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Принято</w:t>
      </w:r>
      <w:proofErr w:type="gramStart"/>
      <w:r>
        <w:rPr>
          <w:rFonts w:ascii="Times New Roman" w:hAnsi="Times New Roman" w:cs="Times New Roman"/>
          <w:bCs/>
          <w:sz w:val="28"/>
          <w:szCs w:val="28"/>
          <w:lang w:val="ru-RU"/>
        </w:rPr>
        <w:t xml:space="preserve">                                                                     У</w:t>
      </w:r>
      <w:proofErr w:type="gramEnd"/>
      <w:r>
        <w:rPr>
          <w:rFonts w:ascii="Times New Roman" w:hAnsi="Times New Roman" w:cs="Times New Roman"/>
          <w:bCs/>
          <w:sz w:val="28"/>
          <w:szCs w:val="28"/>
          <w:lang w:val="ru-RU"/>
        </w:rPr>
        <w:t>тверждаю</w:t>
      </w:r>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на заседании педагогического совета                   директор МКУ </w:t>
      </w:r>
      <w:proofErr w:type="gramStart"/>
      <w:r>
        <w:rPr>
          <w:rFonts w:ascii="Times New Roman" w:hAnsi="Times New Roman" w:cs="Times New Roman"/>
          <w:bCs/>
          <w:sz w:val="28"/>
          <w:szCs w:val="28"/>
          <w:lang w:val="ru-RU"/>
        </w:rPr>
        <w:t>ДО</w:t>
      </w:r>
      <w:proofErr w:type="gramEnd"/>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МКУ ДО </w:t>
      </w:r>
      <w:proofErr w:type="spellStart"/>
      <w:r>
        <w:rPr>
          <w:rFonts w:ascii="Times New Roman" w:hAnsi="Times New Roman" w:cs="Times New Roman"/>
          <w:bCs/>
          <w:sz w:val="28"/>
          <w:szCs w:val="28"/>
          <w:lang w:val="ru-RU"/>
        </w:rPr>
        <w:t>Волчихиснкая</w:t>
      </w:r>
      <w:proofErr w:type="spellEnd"/>
      <w:r>
        <w:rPr>
          <w:rFonts w:ascii="Times New Roman" w:hAnsi="Times New Roman" w:cs="Times New Roman"/>
          <w:bCs/>
          <w:sz w:val="28"/>
          <w:szCs w:val="28"/>
          <w:lang w:val="ru-RU"/>
        </w:rPr>
        <w:t xml:space="preserve"> «ДЮСШ»                      </w:t>
      </w:r>
      <w:proofErr w:type="spellStart"/>
      <w:r>
        <w:rPr>
          <w:rFonts w:ascii="Times New Roman" w:hAnsi="Times New Roman" w:cs="Times New Roman"/>
          <w:bCs/>
          <w:sz w:val="28"/>
          <w:szCs w:val="28"/>
          <w:lang w:val="ru-RU"/>
        </w:rPr>
        <w:t>Волчихинская</w:t>
      </w:r>
      <w:proofErr w:type="spellEnd"/>
      <w:r>
        <w:rPr>
          <w:rFonts w:ascii="Times New Roman" w:hAnsi="Times New Roman" w:cs="Times New Roman"/>
          <w:bCs/>
          <w:sz w:val="28"/>
          <w:szCs w:val="28"/>
          <w:lang w:val="ru-RU"/>
        </w:rPr>
        <w:t xml:space="preserve"> «ДЮСШ»</w:t>
      </w:r>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Протокол  № _______                                              ________________А.В. Кузьменко</w:t>
      </w:r>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«_____»_________________2016г                         Приказ № ______ </w:t>
      </w:r>
      <w:proofErr w:type="gramStart"/>
      <w:r>
        <w:rPr>
          <w:rFonts w:ascii="Times New Roman" w:hAnsi="Times New Roman" w:cs="Times New Roman"/>
          <w:bCs/>
          <w:sz w:val="28"/>
          <w:szCs w:val="28"/>
          <w:lang w:val="ru-RU"/>
        </w:rPr>
        <w:t>от</w:t>
      </w:r>
      <w:proofErr w:type="gramEnd"/>
      <w:r>
        <w:rPr>
          <w:rFonts w:ascii="Times New Roman" w:hAnsi="Times New Roman" w:cs="Times New Roman"/>
          <w:bCs/>
          <w:sz w:val="28"/>
          <w:szCs w:val="28"/>
          <w:lang w:val="ru-RU"/>
        </w:rPr>
        <w:t xml:space="preserve"> ____________              </w:t>
      </w:r>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p>
    <w:p w:rsidR="00A846EE" w:rsidRDefault="00A846EE" w:rsidP="00A846EE">
      <w:pPr>
        <w:widowControl w:val="0"/>
        <w:autoSpaceDE w:val="0"/>
        <w:autoSpaceDN w:val="0"/>
        <w:adjustRightInd w:val="0"/>
        <w:spacing w:after="0" w:line="240" w:lineRule="auto"/>
        <w:rPr>
          <w:rFonts w:ascii="Times New Roman" w:hAnsi="Times New Roman" w:cs="Times New Roman"/>
          <w:bCs/>
          <w:sz w:val="28"/>
          <w:szCs w:val="28"/>
          <w:lang w:val="ru-RU"/>
        </w:rPr>
      </w:pPr>
    </w:p>
    <w:p w:rsidR="00A846EE" w:rsidRDefault="00A846EE" w:rsidP="00A846EE">
      <w:pPr>
        <w:widowControl w:val="0"/>
        <w:autoSpaceDE w:val="0"/>
        <w:autoSpaceDN w:val="0"/>
        <w:adjustRightInd w:val="0"/>
        <w:spacing w:after="0" w:line="24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Положения</w:t>
      </w:r>
    </w:p>
    <w:p w:rsidR="00A846EE" w:rsidRDefault="00A846EE" w:rsidP="00A846EE">
      <w:pPr>
        <w:widowControl w:val="0"/>
        <w:autoSpaceDE w:val="0"/>
        <w:autoSpaceDN w:val="0"/>
        <w:adjustRightInd w:val="0"/>
        <w:spacing w:after="0" w:line="24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о комиссии по урегулированию споров</w:t>
      </w:r>
    </w:p>
    <w:p w:rsidR="00A846EE" w:rsidRDefault="00A846EE" w:rsidP="00F80451">
      <w:pPr>
        <w:widowControl w:val="0"/>
        <w:autoSpaceDE w:val="0"/>
        <w:autoSpaceDN w:val="0"/>
        <w:adjustRightInd w:val="0"/>
        <w:spacing w:line="24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между участниками образовательных отношений</w:t>
      </w:r>
    </w:p>
    <w:p w:rsidR="00A846EE" w:rsidRDefault="00A846EE" w:rsidP="00F80451">
      <w:pPr>
        <w:widowControl w:val="0"/>
        <w:autoSpaceDE w:val="0"/>
        <w:autoSpaceDN w:val="0"/>
        <w:adjustRightInd w:val="0"/>
        <w:spacing w:line="24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1.Общие положения</w:t>
      </w:r>
    </w:p>
    <w:p w:rsidR="00A846EE" w:rsidRDefault="00A846EE" w:rsidP="00A846EE">
      <w:pPr>
        <w:widowControl w:val="0"/>
        <w:numPr>
          <w:ilvl w:val="0"/>
          <w:numId w:val="1"/>
        </w:numPr>
        <w:tabs>
          <w:tab w:val="clear" w:pos="720"/>
          <w:tab w:val="num" w:pos="1519"/>
        </w:tabs>
        <w:overflowPunct w:val="0"/>
        <w:autoSpaceDE w:val="0"/>
        <w:autoSpaceDN w:val="0"/>
        <w:adjustRightInd w:val="0"/>
        <w:spacing w:after="0" w:line="240" w:lineRule="auto"/>
        <w:ind w:left="120" w:right="10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Комиссия по урегулированию споров, далее Комиссия, между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и их представителями) и Муниципальным казенным  учреждением дополнительного образования </w:t>
      </w:r>
      <w:proofErr w:type="spellStart"/>
      <w:r>
        <w:rPr>
          <w:rFonts w:ascii="Times New Roman" w:hAnsi="Times New Roman" w:cs="Times New Roman"/>
          <w:sz w:val="28"/>
          <w:szCs w:val="28"/>
          <w:lang w:val="ru-RU"/>
        </w:rPr>
        <w:t>Волчихинской</w:t>
      </w:r>
      <w:proofErr w:type="spellEnd"/>
      <w:r>
        <w:rPr>
          <w:rFonts w:ascii="Times New Roman" w:hAnsi="Times New Roman" w:cs="Times New Roman"/>
          <w:sz w:val="28"/>
          <w:szCs w:val="28"/>
          <w:lang w:val="ru-RU"/>
        </w:rPr>
        <w:t xml:space="preserve"> «ДЮСШ», далее ДЮСШ, создаётся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Pr>
          <w:rFonts w:ascii="Times New Roman" w:hAnsi="Times New Roman" w:cs="Times New Roman"/>
          <w:sz w:val="28"/>
          <w:szCs w:val="28"/>
          <w:lang w:val="ru-RU"/>
        </w:rPr>
        <w:t>обучающимся</w:t>
      </w:r>
      <w:proofErr w:type="gramEnd"/>
      <w:r>
        <w:rPr>
          <w:rFonts w:ascii="Times New Roman" w:hAnsi="Times New Roman" w:cs="Times New Roman"/>
          <w:sz w:val="28"/>
          <w:szCs w:val="28"/>
          <w:lang w:val="ru-RU"/>
        </w:rPr>
        <w:t xml:space="preserve"> дисциплинарного взыскания. </w:t>
      </w:r>
    </w:p>
    <w:p w:rsidR="00CE6C54" w:rsidRDefault="00A846EE" w:rsidP="00A846EE">
      <w:pPr>
        <w:widowControl w:val="0"/>
        <w:numPr>
          <w:ilvl w:val="0"/>
          <w:numId w:val="1"/>
        </w:numPr>
        <w:tabs>
          <w:tab w:val="clear" w:pos="720"/>
          <w:tab w:val="num" w:pos="1405"/>
        </w:tabs>
        <w:overflowPunct w:val="0"/>
        <w:autoSpaceDE w:val="0"/>
        <w:autoSpaceDN w:val="0"/>
        <w:adjustRightInd w:val="0"/>
        <w:spacing w:after="0" w:line="240" w:lineRule="auto"/>
        <w:ind w:left="120" w:right="100" w:firstLine="710"/>
        <w:jc w:val="both"/>
        <w:rPr>
          <w:rFonts w:ascii="Times New Roman" w:hAnsi="Times New Roman" w:cs="Times New Roman"/>
          <w:sz w:val="28"/>
          <w:szCs w:val="28"/>
          <w:lang w:val="ru-RU"/>
        </w:rPr>
      </w:pPr>
      <w:r>
        <w:rPr>
          <w:rFonts w:ascii="Times New Roman" w:hAnsi="Times New Roman" w:cs="Times New Roman"/>
          <w:sz w:val="28"/>
          <w:szCs w:val="28"/>
          <w:lang w:val="ru-RU"/>
        </w:rPr>
        <w:t>В своей деятельности Комиссия руководствуется Федеральным законом от 29.12.2012 № 273-ФЗ «Об образовании в Российской Федерации», Трудовым Кодексом РФ, Уставом ДЮСШ, Правилами внутреннего распорядка обучающихся, Правилами внутреннего трудового распорядка, должностными инструкциями педагогических работников, другими нормативными актами, а также настоящим Положением.</w:t>
      </w:r>
    </w:p>
    <w:p w:rsidR="00CE6C54" w:rsidRDefault="00CE6C54" w:rsidP="00CE6C54">
      <w:pPr>
        <w:widowControl w:val="0"/>
        <w:numPr>
          <w:ilvl w:val="1"/>
          <w:numId w:val="2"/>
        </w:numPr>
        <w:tabs>
          <w:tab w:val="num" w:pos="1244"/>
        </w:tabs>
        <w:overflowPunct w:val="0"/>
        <w:autoSpaceDE w:val="0"/>
        <w:autoSpaceDN w:val="0"/>
        <w:adjustRightInd w:val="0"/>
        <w:spacing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своей работе Комиссия должна обеспечивать соблюдение прав всех участников образовательных отношений. </w:t>
      </w:r>
    </w:p>
    <w:p w:rsidR="00CE6C54" w:rsidRDefault="00CE6C54" w:rsidP="00CE6C54">
      <w:pPr>
        <w:widowControl w:val="0"/>
        <w:numPr>
          <w:ilvl w:val="0"/>
          <w:numId w:val="3"/>
        </w:numPr>
        <w:tabs>
          <w:tab w:val="num" w:pos="280"/>
        </w:tabs>
        <w:overflowPunct w:val="0"/>
        <w:autoSpaceDE w:val="0"/>
        <w:autoSpaceDN w:val="0"/>
        <w:adjustRightInd w:val="0"/>
        <w:spacing w:line="240" w:lineRule="auto"/>
        <w:ind w:left="280" w:hanging="278"/>
        <w:jc w:val="center"/>
        <w:rPr>
          <w:rFonts w:ascii="Times New Roman" w:hAnsi="Times New Roman" w:cs="Times New Roman"/>
          <w:bCs/>
          <w:sz w:val="28"/>
          <w:szCs w:val="28"/>
        </w:rPr>
      </w:pPr>
      <w:proofErr w:type="spellStart"/>
      <w:r>
        <w:rPr>
          <w:rFonts w:ascii="Times New Roman" w:hAnsi="Times New Roman" w:cs="Times New Roman"/>
          <w:bCs/>
          <w:sz w:val="28"/>
          <w:szCs w:val="28"/>
        </w:rPr>
        <w:t>Порядок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создания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Комиссии</w:t>
      </w:r>
      <w:proofErr w:type="spellEnd"/>
    </w:p>
    <w:p w:rsidR="00CE6C54" w:rsidRDefault="00CE6C54" w:rsidP="00CE6C54">
      <w:pPr>
        <w:widowControl w:val="0"/>
        <w:numPr>
          <w:ilvl w:val="1"/>
          <w:numId w:val="3"/>
        </w:numPr>
        <w:tabs>
          <w:tab w:val="num" w:pos="1200"/>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Комиссия создаётся из равного числа представителей обучающихся (4 человека), родителей (законных представителей) несовершеннолетних обучающихся (4 человека), работников ДЮСШ (4 человека). </w:t>
      </w:r>
    </w:p>
    <w:p w:rsidR="00CE6C54" w:rsidRDefault="00CE6C54" w:rsidP="00CE6C54">
      <w:pPr>
        <w:widowControl w:val="0"/>
        <w:numPr>
          <w:ilvl w:val="1"/>
          <w:numId w:val="3"/>
        </w:numPr>
        <w:tabs>
          <w:tab w:val="num" w:pos="1334"/>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Избранными в состав Комиссии от обучающихся считаются представители, получившие большинство голосов на собрании отделения. </w:t>
      </w:r>
    </w:p>
    <w:p w:rsidR="00CE6C54" w:rsidRDefault="00CE6C54" w:rsidP="00CE6C54">
      <w:pPr>
        <w:widowControl w:val="0"/>
        <w:numPr>
          <w:ilvl w:val="1"/>
          <w:numId w:val="3"/>
        </w:numPr>
        <w:tabs>
          <w:tab w:val="num" w:pos="1398"/>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Избранными в состав Комиссии от родителей (законных представителей) несовершеннолетних обучающихся считаются представители, получившие большинство голосов на общешкольном родительском собрании. </w:t>
      </w:r>
    </w:p>
    <w:p w:rsidR="00CE6C54" w:rsidRDefault="00CE6C54" w:rsidP="00CE6C54">
      <w:pPr>
        <w:widowControl w:val="0"/>
        <w:numPr>
          <w:ilvl w:val="1"/>
          <w:numId w:val="3"/>
        </w:numPr>
        <w:tabs>
          <w:tab w:val="num" w:pos="1232"/>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Избранными в состав Комиссии от работников ДЮСШ считаются представители, получившие большинство голосов на собрании трудового коллектива. </w:t>
      </w:r>
    </w:p>
    <w:p w:rsidR="00CE6C54" w:rsidRDefault="00CE6C54" w:rsidP="00CE6C54">
      <w:pPr>
        <w:widowControl w:val="0"/>
        <w:numPr>
          <w:ilvl w:val="1"/>
          <w:numId w:val="3"/>
        </w:numPr>
        <w:tabs>
          <w:tab w:val="num" w:pos="1310"/>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Утверждение членов Комиссии и назначение её председателя оформляются приказом по ДЮСШ. </w:t>
      </w:r>
    </w:p>
    <w:p w:rsidR="00CE6C54" w:rsidRDefault="00CE6C54" w:rsidP="00CE6C54">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Комиссия из своего состава избирает председателя, заместителя председателя и секретаря. </w:t>
      </w:r>
    </w:p>
    <w:p w:rsidR="00CE6C54" w:rsidRDefault="00CE6C54" w:rsidP="00CE6C54">
      <w:pPr>
        <w:widowControl w:val="0"/>
        <w:numPr>
          <w:ilvl w:val="1"/>
          <w:numId w:val="3"/>
        </w:numPr>
        <w:tabs>
          <w:tab w:val="num" w:pos="1200"/>
        </w:tabs>
        <w:overflowPunct w:val="0"/>
        <w:autoSpaceDE w:val="0"/>
        <w:autoSpaceDN w:val="0"/>
        <w:adjustRightInd w:val="0"/>
        <w:spacing w:after="0" w:line="240" w:lineRule="auto"/>
        <w:ind w:left="1200" w:hanging="49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Срок полномочий Комиссии составляет 2 года. </w:t>
      </w:r>
    </w:p>
    <w:p w:rsidR="00CE6C54" w:rsidRDefault="00CE6C54" w:rsidP="00CE6C54">
      <w:pPr>
        <w:widowControl w:val="0"/>
        <w:numPr>
          <w:ilvl w:val="1"/>
          <w:numId w:val="3"/>
        </w:numPr>
        <w:tabs>
          <w:tab w:val="clear" w:pos="1440"/>
          <w:tab w:val="num" w:pos="1527"/>
        </w:tabs>
        <w:overflowPunct w:val="0"/>
        <w:autoSpaceDE w:val="0"/>
        <w:autoSpaceDN w:val="0"/>
        <w:adjustRightInd w:val="0"/>
        <w:spacing w:after="0" w:line="240" w:lineRule="auto"/>
        <w:ind w:left="0" w:right="20"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Досрочное прекращение полномочий члена Комиссии осуществляется: </w:t>
      </w:r>
    </w:p>
    <w:p w:rsidR="00CE6C54" w:rsidRDefault="00CE6C54" w:rsidP="00CE6C54">
      <w:pPr>
        <w:widowControl w:val="0"/>
        <w:overflowPunct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на основании личного заявления члена Комиссии об исключении его из состава; </w:t>
      </w:r>
    </w:p>
    <w:p w:rsidR="00CE6C54" w:rsidRDefault="00CE6C54" w:rsidP="00CE6C54">
      <w:pPr>
        <w:widowControl w:val="0"/>
        <w:overflowPunct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по требованию не менее 2/3 членов Комиссии, выраженному в письменной форме; </w:t>
      </w:r>
    </w:p>
    <w:p w:rsidR="00CE6C54" w:rsidRDefault="00CE6C54" w:rsidP="00CE6C54">
      <w:pPr>
        <w:widowControl w:val="0"/>
        <w:overflowPunct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в случае отчисления из ДЮСШ обучающегося, являющегося членом Комиссии;</w:t>
      </w:r>
    </w:p>
    <w:p w:rsidR="00CE6C54" w:rsidRDefault="00CE6C54" w:rsidP="00CE6C54">
      <w:pPr>
        <w:widowControl w:val="0"/>
        <w:overflowPunct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 случае отчисления из ДЮСШ обучающегося, родителем (законным представителем) которого является член Комиссии; </w:t>
      </w:r>
    </w:p>
    <w:p w:rsidR="00CE6C54" w:rsidRDefault="00CE6C54" w:rsidP="00CE6C54">
      <w:pPr>
        <w:widowControl w:val="0"/>
        <w:overflowPunct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в случае увольнения работника ДЮСШ – члена Комиссии.</w:t>
      </w:r>
    </w:p>
    <w:p w:rsidR="00CE6C54" w:rsidRDefault="00CE6C54" w:rsidP="00CE6C54">
      <w:pPr>
        <w:widowControl w:val="0"/>
        <w:numPr>
          <w:ilvl w:val="1"/>
          <w:numId w:val="4"/>
        </w:numPr>
        <w:tabs>
          <w:tab w:val="num" w:pos="1229"/>
        </w:tabs>
        <w:overflowPunct w:val="0"/>
        <w:autoSpaceDE w:val="0"/>
        <w:autoSpaceDN w:val="0"/>
        <w:adjustRightInd w:val="0"/>
        <w:spacing w:line="240" w:lineRule="auto"/>
        <w:ind w:left="-2" w:firstLine="710"/>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w:t>
      </w:r>
    </w:p>
    <w:p w:rsidR="00CE6C54" w:rsidRDefault="00CE6C54" w:rsidP="007A3A2C">
      <w:pPr>
        <w:widowControl w:val="0"/>
        <w:numPr>
          <w:ilvl w:val="1"/>
          <w:numId w:val="5"/>
        </w:numPr>
        <w:tabs>
          <w:tab w:val="clear" w:pos="1440"/>
          <w:tab w:val="num" w:pos="2798"/>
        </w:tabs>
        <w:overflowPunct w:val="0"/>
        <w:autoSpaceDE w:val="0"/>
        <w:autoSpaceDN w:val="0"/>
        <w:adjustRightInd w:val="0"/>
        <w:spacing w:line="240" w:lineRule="auto"/>
        <w:ind w:left="2798" w:hanging="276"/>
        <w:rPr>
          <w:rFonts w:ascii="Times New Roman" w:hAnsi="Times New Roman" w:cs="Times New Roman"/>
          <w:bCs/>
          <w:sz w:val="28"/>
          <w:szCs w:val="28"/>
        </w:rPr>
      </w:pPr>
      <w:proofErr w:type="spellStart"/>
      <w:r>
        <w:rPr>
          <w:rFonts w:ascii="Times New Roman" w:hAnsi="Times New Roman" w:cs="Times New Roman"/>
          <w:bCs/>
          <w:sz w:val="28"/>
          <w:szCs w:val="28"/>
        </w:rPr>
        <w:t>Организация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работы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Комиссии</w:t>
      </w:r>
      <w:proofErr w:type="spellEnd"/>
    </w:p>
    <w:p w:rsidR="00CE6C54" w:rsidRDefault="00CE6C54" w:rsidP="00CE6C54">
      <w:pPr>
        <w:widowControl w:val="0"/>
        <w:numPr>
          <w:ilvl w:val="0"/>
          <w:numId w:val="6"/>
        </w:numPr>
        <w:tabs>
          <w:tab w:val="clear" w:pos="720"/>
          <w:tab w:val="num" w:pos="1363"/>
        </w:tabs>
        <w:overflowPunct w:val="0"/>
        <w:autoSpaceDE w:val="0"/>
        <w:autoSpaceDN w:val="0"/>
        <w:adjustRightInd w:val="0"/>
        <w:spacing w:after="0" w:line="240" w:lineRule="auto"/>
        <w:ind w:left="-2"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Комиссия собирается в случае возникновения конфликтной ситуации, если стороны самостоятельно не урегулировали разногласия и в случае обращения в комиссию одного из участников конфликтной ситуации (его представителя). </w:t>
      </w:r>
    </w:p>
    <w:p w:rsidR="00CE6C54" w:rsidRDefault="00CE6C54" w:rsidP="00CE6C54">
      <w:pPr>
        <w:widowControl w:val="0"/>
        <w:numPr>
          <w:ilvl w:val="0"/>
          <w:numId w:val="6"/>
        </w:numPr>
        <w:tabs>
          <w:tab w:val="clear" w:pos="720"/>
          <w:tab w:val="num" w:pos="1294"/>
        </w:tabs>
        <w:overflowPunct w:val="0"/>
        <w:autoSpaceDE w:val="0"/>
        <w:autoSpaceDN w:val="0"/>
        <w:adjustRightInd w:val="0"/>
        <w:spacing w:after="0" w:line="240" w:lineRule="auto"/>
        <w:ind w:left="-2"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Комиссия в соответствии с полученным заявлением, заслушав мнения всех заинтересованных сторон, принимает решение об урегулировании конфликтной ситуации. </w:t>
      </w:r>
    </w:p>
    <w:p w:rsidR="00CE6C54" w:rsidRDefault="00CE6C54" w:rsidP="00CE6C54">
      <w:pPr>
        <w:widowControl w:val="0"/>
        <w:numPr>
          <w:ilvl w:val="0"/>
          <w:numId w:val="6"/>
        </w:numPr>
        <w:tabs>
          <w:tab w:val="clear" w:pos="720"/>
          <w:tab w:val="num" w:pos="1212"/>
        </w:tabs>
        <w:overflowPunct w:val="0"/>
        <w:autoSpaceDE w:val="0"/>
        <w:autoSpaceDN w:val="0"/>
        <w:adjustRightInd w:val="0"/>
        <w:spacing w:after="0" w:line="240" w:lineRule="auto"/>
        <w:ind w:left="-2" w:firstLine="710"/>
        <w:jc w:val="both"/>
        <w:rPr>
          <w:rFonts w:ascii="Times New Roman" w:hAnsi="Times New Roman" w:cs="Times New Roman"/>
          <w:sz w:val="28"/>
          <w:szCs w:val="28"/>
          <w:lang w:val="ru-RU"/>
        </w:rPr>
      </w:pPr>
      <w:r>
        <w:rPr>
          <w:rFonts w:ascii="Times New Roman" w:hAnsi="Times New Roman" w:cs="Times New Roman"/>
          <w:sz w:val="28"/>
          <w:szCs w:val="28"/>
          <w:lang w:val="ru-RU"/>
        </w:rPr>
        <w:t>Конфликтная ситуация рассматривается в присутствии заявителя и ответчика. Неявка данных лиц на заседание Комиссии не является препятствием для рассмотрения обращения по существу. Комиссия имеет право вызывать на заседания свидетелей конфликта, приглашать специалистов, если они не являются членами Комиссии, запрашивать дополнительную документацию, материалы для изучения вопроса.</w:t>
      </w:r>
    </w:p>
    <w:p w:rsidR="00CE6C54" w:rsidRDefault="00CE6C54" w:rsidP="00CE6C54">
      <w:pPr>
        <w:widowControl w:val="0"/>
        <w:numPr>
          <w:ilvl w:val="0"/>
          <w:numId w:val="6"/>
        </w:numPr>
        <w:tabs>
          <w:tab w:val="clear" w:pos="720"/>
          <w:tab w:val="num" w:pos="1276"/>
        </w:tabs>
        <w:overflowPunct w:val="0"/>
        <w:autoSpaceDE w:val="0"/>
        <w:autoSpaceDN w:val="0"/>
        <w:adjustRightInd w:val="0"/>
        <w:spacing w:after="0" w:line="240" w:lineRule="auto"/>
        <w:ind w:left="-2" w:firstLine="7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Администрация ДЮСШ создаёт условия для работы Комиссии, предоставляет кабинет, необходимые материалы, средства связи и др. </w:t>
      </w:r>
    </w:p>
    <w:p w:rsidR="00CE6C54" w:rsidRDefault="00CE6C54" w:rsidP="00CE6C54">
      <w:pPr>
        <w:widowControl w:val="0"/>
        <w:numPr>
          <w:ilvl w:val="0"/>
          <w:numId w:val="6"/>
        </w:numPr>
        <w:tabs>
          <w:tab w:val="clear" w:pos="720"/>
          <w:tab w:val="num" w:pos="1538"/>
        </w:tabs>
        <w:overflowPunct w:val="0"/>
        <w:autoSpaceDE w:val="0"/>
        <w:autoSpaceDN w:val="0"/>
        <w:adjustRightInd w:val="0"/>
        <w:spacing w:after="0" w:line="240" w:lineRule="auto"/>
        <w:ind w:left="-2" w:firstLine="710"/>
        <w:jc w:val="both"/>
        <w:rPr>
          <w:rFonts w:ascii="Times New Roman" w:hAnsi="Times New Roman" w:cs="Times New Roman"/>
          <w:sz w:val="28"/>
          <w:szCs w:val="28"/>
        </w:rPr>
      </w:pPr>
      <w:r>
        <w:rPr>
          <w:rFonts w:ascii="Times New Roman" w:hAnsi="Times New Roman" w:cs="Times New Roman"/>
          <w:sz w:val="28"/>
          <w:szCs w:val="28"/>
          <w:lang w:val="ru-RU"/>
        </w:rPr>
        <w:t xml:space="preserve">Работа Комиссии оформляется протоколами, которые подписываются председателем комиссии (в случае его отсутствия - заместителем председателя) и секретарём. </w:t>
      </w:r>
      <w:proofErr w:type="spellStart"/>
      <w:r>
        <w:rPr>
          <w:rFonts w:ascii="Times New Roman" w:hAnsi="Times New Roman" w:cs="Times New Roman"/>
          <w:sz w:val="28"/>
          <w:szCs w:val="28"/>
        </w:rPr>
        <w:t>Протокол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хранится</w:t>
      </w:r>
      <w:proofErr w:type="spellEnd"/>
      <w:r>
        <w:rPr>
          <w:rFonts w:ascii="Times New Roman" w:hAnsi="Times New Roman" w:cs="Times New Roman"/>
          <w:sz w:val="28"/>
          <w:szCs w:val="28"/>
        </w:rPr>
        <w:t xml:space="preserve"> в </w:t>
      </w:r>
      <w:r>
        <w:rPr>
          <w:rFonts w:ascii="Times New Roman" w:hAnsi="Times New Roman" w:cs="Times New Roman"/>
          <w:sz w:val="28"/>
          <w:szCs w:val="28"/>
          <w:lang w:val="ru-RU"/>
        </w:rPr>
        <w:t>ДЮСШ</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лет</w:t>
      </w:r>
      <w:proofErr w:type="spellEnd"/>
      <w:r>
        <w:rPr>
          <w:rFonts w:ascii="Times New Roman" w:hAnsi="Times New Roman" w:cs="Times New Roman"/>
          <w:sz w:val="28"/>
          <w:szCs w:val="28"/>
        </w:rPr>
        <w:t xml:space="preserve">. </w:t>
      </w:r>
    </w:p>
    <w:p w:rsidR="00CE6C54" w:rsidRDefault="00CE6C54" w:rsidP="00CE6C54">
      <w:pPr>
        <w:widowControl w:val="0"/>
        <w:numPr>
          <w:ilvl w:val="0"/>
          <w:numId w:val="6"/>
        </w:numPr>
        <w:tabs>
          <w:tab w:val="clear" w:pos="720"/>
          <w:tab w:val="num" w:pos="1327"/>
        </w:tabs>
        <w:overflowPunct w:val="0"/>
        <w:autoSpaceDE w:val="0"/>
        <w:autoSpaceDN w:val="0"/>
        <w:adjustRightInd w:val="0"/>
        <w:spacing w:after="0" w:line="240" w:lineRule="auto"/>
        <w:ind w:left="-2" w:firstLine="71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Решение Комиссии принимается  открытом голосованием большинством голосов при наличии не менее 2/ 3 состава. </w:t>
      </w:r>
      <w:proofErr w:type="gramEnd"/>
    </w:p>
    <w:p w:rsidR="00CE6C54" w:rsidRDefault="00CE6C54" w:rsidP="00CE6C5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Если член Комиссии является одной из сторон в конфликтной ситуации, он не принимает участия в голосовании</w:t>
      </w:r>
      <w:r w:rsidR="002D6395">
        <w:rPr>
          <w:rFonts w:ascii="Times New Roman" w:hAnsi="Times New Roman" w:cs="Times New Roman"/>
          <w:sz w:val="28"/>
          <w:szCs w:val="28"/>
          <w:lang w:val="ru-RU"/>
        </w:rPr>
        <w:t>.</w:t>
      </w:r>
    </w:p>
    <w:p w:rsidR="002D6395" w:rsidRDefault="002D6395" w:rsidP="00CE6C5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t>3.7. Если член Комиссии является одной из сторон в конфликтной ситуации, он не принимает участие в голосовании.</w:t>
      </w:r>
    </w:p>
    <w:p w:rsidR="0092438F" w:rsidRDefault="0092438F" w:rsidP="00CE6C5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t>3.8. Рассмотрение заявления должно быть проведено 10-дневный срок со дня подачи заявления и его регистрации в соответствующем журнале председателем Комиссии.</w:t>
      </w:r>
    </w:p>
    <w:p w:rsidR="0092438F" w:rsidRDefault="0092438F" w:rsidP="00CE6C5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t>3.9. По требованию заявителя решение Комиссии может быть ему выдано в письменном виде.</w:t>
      </w:r>
    </w:p>
    <w:p w:rsidR="0092438F" w:rsidRDefault="0092438F" w:rsidP="00CE6C5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3.10. В случае </w:t>
      </w:r>
      <w:proofErr w:type="gramStart"/>
      <w:r>
        <w:rPr>
          <w:rFonts w:ascii="Times New Roman" w:hAnsi="Times New Roman" w:cs="Times New Roman"/>
          <w:sz w:val="28"/>
          <w:szCs w:val="28"/>
          <w:lang w:val="ru-RU"/>
        </w:rPr>
        <w:t>установления фактов нарушения прав участников образовательных отношений</w:t>
      </w:r>
      <w:proofErr w:type="gramEnd"/>
      <w:r>
        <w:rPr>
          <w:rFonts w:ascii="Times New Roman" w:hAnsi="Times New Roman" w:cs="Times New Roman"/>
          <w:sz w:val="28"/>
          <w:szCs w:val="28"/>
          <w:lang w:val="ru-RU"/>
        </w:rPr>
        <w:t xml:space="preserve"> Комиссия принимает решение, направленное на восстановление нарушенных прав. Решение Комиссии является обязательным для всех участников образовательных отношений и подлежит исполнению в сроки, предусмотренные решением.</w:t>
      </w:r>
    </w:p>
    <w:p w:rsidR="0092438F" w:rsidRPr="003374E9" w:rsidRDefault="0092438F" w:rsidP="00C3764F">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ab/>
        <w:t>3.11. Решение Комиссии может быть обжалован</w:t>
      </w:r>
      <w:r w:rsidR="00C3764F">
        <w:rPr>
          <w:rFonts w:ascii="Times New Roman" w:hAnsi="Times New Roman" w:cs="Times New Roman"/>
          <w:sz w:val="28"/>
          <w:szCs w:val="28"/>
          <w:lang w:val="ru-RU"/>
        </w:rPr>
        <w:t>о в установленном законодательст</w:t>
      </w:r>
      <w:r>
        <w:rPr>
          <w:rFonts w:ascii="Times New Roman" w:hAnsi="Times New Roman" w:cs="Times New Roman"/>
          <w:sz w:val="28"/>
          <w:szCs w:val="28"/>
          <w:lang w:val="ru-RU"/>
        </w:rPr>
        <w:t xml:space="preserve">вом </w:t>
      </w:r>
      <w:r w:rsidR="00C3764F">
        <w:rPr>
          <w:rFonts w:ascii="Times New Roman" w:hAnsi="Times New Roman" w:cs="Times New Roman"/>
          <w:sz w:val="28"/>
          <w:szCs w:val="28"/>
          <w:lang w:val="ru-RU"/>
        </w:rPr>
        <w:t>РФ порядке.</w:t>
      </w:r>
    </w:p>
    <w:p w:rsidR="0092438F" w:rsidRPr="003374E9" w:rsidRDefault="0092438F" w:rsidP="007A3A2C">
      <w:pPr>
        <w:widowControl w:val="0"/>
        <w:autoSpaceDE w:val="0"/>
        <w:autoSpaceDN w:val="0"/>
        <w:adjustRightInd w:val="0"/>
        <w:spacing w:line="240" w:lineRule="auto"/>
        <w:ind w:left="1360"/>
        <w:jc w:val="center"/>
        <w:rPr>
          <w:rFonts w:ascii="Times New Roman" w:hAnsi="Times New Roman" w:cs="Times New Roman"/>
          <w:sz w:val="28"/>
          <w:szCs w:val="28"/>
          <w:lang w:val="ru-RU"/>
        </w:rPr>
      </w:pPr>
      <w:r w:rsidRPr="00C3764F">
        <w:rPr>
          <w:rFonts w:ascii="Times New Roman" w:hAnsi="Times New Roman" w:cs="Times New Roman"/>
          <w:bCs/>
          <w:sz w:val="28"/>
          <w:szCs w:val="28"/>
          <w:lang w:val="ru-RU"/>
        </w:rPr>
        <w:t>4. Права и обязанности членов Комиссии</w:t>
      </w:r>
    </w:p>
    <w:p w:rsidR="0092438F" w:rsidRPr="007A3A2C" w:rsidRDefault="007A3A2C" w:rsidP="007A3A2C">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4.1.</w:t>
      </w:r>
      <w:r w:rsidR="00C3764F" w:rsidRPr="007A3A2C">
        <w:rPr>
          <w:rFonts w:ascii="Times New Roman" w:hAnsi="Times New Roman" w:cs="Times New Roman"/>
          <w:sz w:val="28"/>
          <w:szCs w:val="28"/>
          <w:lang w:val="ru-RU"/>
        </w:rPr>
        <w:t xml:space="preserve"> </w:t>
      </w:r>
      <w:r w:rsidR="0092438F" w:rsidRPr="007A3A2C">
        <w:rPr>
          <w:rFonts w:ascii="Times New Roman" w:hAnsi="Times New Roman" w:cs="Times New Roman"/>
          <w:sz w:val="28"/>
          <w:szCs w:val="28"/>
          <w:lang w:val="ru-RU"/>
        </w:rPr>
        <w:t>Члены Комиссии имеют право:</w:t>
      </w:r>
    </w:p>
    <w:p w:rsidR="0092438F" w:rsidRPr="00C3764F" w:rsidRDefault="00C3764F" w:rsidP="007A3A2C">
      <w:pPr>
        <w:widowControl w:val="0"/>
        <w:overflowPunct w:val="0"/>
        <w:autoSpaceDE w:val="0"/>
        <w:autoSpaceDN w:val="0"/>
        <w:adjustRightInd w:val="0"/>
        <w:spacing w:after="0" w:line="240" w:lineRule="auto"/>
        <w:ind w:left="10" w:firstLine="69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4.1.1. </w:t>
      </w:r>
      <w:r w:rsidR="0092438F" w:rsidRPr="003374E9">
        <w:rPr>
          <w:rFonts w:ascii="Times New Roman" w:hAnsi="Times New Roman" w:cs="Times New Roman"/>
          <w:sz w:val="28"/>
          <w:szCs w:val="28"/>
          <w:lang w:val="ru-RU"/>
        </w:rPr>
        <w:t xml:space="preserve">получать необходимые консультации различных специалистов и учреждений по вопросам, относящимся к компетенции Комиссии; </w:t>
      </w:r>
    </w:p>
    <w:p w:rsidR="0092438F" w:rsidRPr="00C3764F" w:rsidRDefault="00C3764F" w:rsidP="007A3A2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4.1.2.</w:t>
      </w:r>
      <w:r w:rsidR="0092438F" w:rsidRPr="00C3764F">
        <w:rPr>
          <w:rFonts w:ascii="Times New Roman" w:hAnsi="Times New Roman" w:cs="Times New Roman"/>
          <w:sz w:val="28"/>
          <w:szCs w:val="28"/>
          <w:lang w:val="ru-RU"/>
        </w:rPr>
        <w:t xml:space="preserve">принимать к рассмотрению заявление любого участника образовательных отношений; </w:t>
      </w:r>
    </w:p>
    <w:p w:rsidR="0092438F" w:rsidRPr="00C3764F" w:rsidRDefault="00C3764F" w:rsidP="007A3A2C">
      <w:pPr>
        <w:widowControl w:val="0"/>
        <w:overflowPunct w:val="0"/>
        <w:autoSpaceDE w:val="0"/>
        <w:autoSpaceDN w:val="0"/>
        <w:adjustRightInd w:val="0"/>
        <w:spacing w:after="0" w:line="240" w:lineRule="auto"/>
        <w:ind w:left="10" w:firstLine="698"/>
        <w:jc w:val="both"/>
        <w:rPr>
          <w:rFonts w:ascii="Times New Roman" w:hAnsi="Times New Roman" w:cs="Times New Roman"/>
          <w:sz w:val="28"/>
          <w:szCs w:val="28"/>
          <w:lang w:val="ru-RU"/>
        </w:rPr>
      </w:pPr>
      <w:r>
        <w:rPr>
          <w:rFonts w:ascii="Times New Roman" w:hAnsi="Times New Roman" w:cs="Times New Roman"/>
          <w:sz w:val="28"/>
          <w:szCs w:val="28"/>
          <w:lang w:val="ru-RU"/>
        </w:rPr>
        <w:t>4.1.3.</w:t>
      </w:r>
      <w:r w:rsidR="0092438F" w:rsidRPr="003374E9">
        <w:rPr>
          <w:rFonts w:ascii="Times New Roman" w:hAnsi="Times New Roman" w:cs="Times New Roman"/>
          <w:sz w:val="28"/>
          <w:szCs w:val="28"/>
          <w:lang w:val="ru-RU"/>
        </w:rPr>
        <w:t xml:space="preserve">рекомендовать приостанавливать или отменять ранее принятое решение на основании проведённого изучения при согласии конфликтующих сторон; </w:t>
      </w:r>
    </w:p>
    <w:p w:rsidR="0092438F" w:rsidRPr="003374E9" w:rsidRDefault="00C3764F" w:rsidP="007A3A2C">
      <w:pPr>
        <w:widowControl w:val="0"/>
        <w:overflowPunct w:val="0"/>
        <w:autoSpaceDE w:val="0"/>
        <w:autoSpaceDN w:val="0"/>
        <w:adjustRightInd w:val="0"/>
        <w:spacing w:line="240" w:lineRule="auto"/>
        <w:ind w:left="10" w:firstLine="698"/>
        <w:jc w:val="both"/>
        <w:rPr>
          <w:rFonts w:ascii="Times New Roman" w:hAnsi="Times New Roman" w:cs="Times New Roman"/>
          <w:sz w:val="28"/>
          <w:szCs w:val="28"/>
          <w:lang w:val="ru-RU"/>
        </w:rPr>
      </w:pPr>
      <w:r>
        <w:rPr>
          <w:rFonts w:ascii="Times New Roman" w:hAnsi="Times New Roman" w:cs="Times New Roman"/>
          <w:sz w:val="28"/>
          <w:szCs w:val="28"/>
          <w:lang w:val="ru-RU"/>
        </w:rPr>
        <w:t>4.1.4.</w:t>
      </w:r>
      <w:r w:rsidR="0092438F" w:rsidRPr="003374E9">
        <w:rPr>
          <w:rFonts w:ascii="Times New Roman" w:hAnsi="Times New Roman" w:cs="Times New Roman"/>
          <w:sz w:val="28"/>
          <w:szCs w:val="28"/>
          <w:lang w:val="ru-RU"/>
        </w:rPr>
        <w:t>рекомендовать внесение изменений в л</w:t>
      </w:r>
      <w:r>
        <w:rPr>
          <w:rFonts w:ascii="Times New Roman" w:hAnsi="Times New Roman" w:cs="Times New Roman"/>
          <w:sz w:val="28"/>
          <w:szCs w:val="28"/>
          <w:lang w:val="ru-RU"/>
        </w:rPr>
        <w:t>окальные акты ДЮСШ</w:t>
      </w:r>
      <w:r w:rsidR="0092438F" w:rsidRPr="003374E9">
        <w:rPr>
          <w:rFonts w:ascii="Times New Roman" w:hAnsi="Times New Roman" w:cs="Times New Roman"/>
          <w:sz w:val="28"/>
          <w:szCs w:val="28"/>
          <w:lang w:val="ru-RU"/>
        </w:rPr>
        <w:t xml:space="preserve"> с целью расширения прав участников образовательного отношений и во избежание конфликтных ситуаций. </w:t>
      </w:r>
    </w:p>
    <w:p w:rsidR="0092438F" w:rsidRPr="00C3764F" w:rsidRDefault="007A3A2C" w:rsidP="007A3A2C">
      <w:pPr>
        <w:widowControl w:val="0"/>
        <w:overflowPunct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3764F">
        <w:rPr>
          <w:rFonts w:ascii="Times New Roman" w:hAnsi="Times New Roman" w:cs="Times New Roman"/>
          <w:sz w:val="28"/>
          <w:szCs w:val="28"/>
          <w:lang w:val="ru-RU"/>
        </w:rPr>
        <w:t xml:space="preserve">4.2. </w:t>
      </w:r>
      <w:r w:rsidR="0092438F" w:rsidRPr="00C3764F">
        <w:rPr>
          <w:rFonts w:ascii="Times New Roman" w:hAnsi="Times New Roman" w:cs="Times New Roman"/>
          <w:sz w:val="28"/>
          <w:szCs w:val="28"/>
          <w:lang w:val="ru-RU"/>
        </w:rPr>
        <w:t xml:space="preserve">Члены Комиссии обязаны: </w:t>
      </w:r>
    </w:p>
    <w:p w:rsidR="0092438F" w:rsidRPr="00C3764F" w:rsidRDefault="0092438F" w:rsidP="0092438F">
      <w:pPr>
        <w:widowControl w:val="0"/>
        <w:autoSpaceDE w:val="0"/>
        <w:autoSpaceDN w:val="0"/>
        <w:adjustRightInd w:val="0"/>
        <w:spacing w:after="0" w:line="240" w:lineRule="auto"/>
        <w:rPr>
          <w:rFonts w:ascii="Times New Roman" w:hAnsi="Times New Roman" w:cs="Times New Roman"/>
          <w:sz w:val="28"/>
          <w:szCs w:val="28"/>
          <w:lang w:val="ru-RU"/>
        </w:rPr>
      </w:pPr>
    </w:p>
    <w:p w:rsidR="0092438F" w:rsidRPr="00C3764F" w:rsidRDefault="00C3764F" w:rsidP="007A3A2C">
      <w:pPr>
        <w:widowControl w:val="0"/>
        <w:overflowPunct w:val="0"/>
        <w:autoSpaceDE w:val="0"/>
        <w:autoSpaceDN w:val="0"/>
        <w:adjustRightInd w:val="0"/>
        <w:spacing w:after="0" w:line="240" w:lineRule="auto"/>
        <w:ind w:left="10" w:firstLine="698"/>
        <w:jc w:val="both"/>
        <w:rPr>
          <w:rFonts w:ascii="Times New Roman" w:hAnsi="Times New Roman" w:cs="Times New Roman"/>
          <w:sz w:val="28"/>
          <w:szCs w:val="28"/>
          <w:lang w:val="ru-RU"/>
        </w:rPr>
      </w:pPr>
      <w:r>
        <w:rPr>
          <w:rFonts w:ascii="Times New Roman" w:hAnsi="Times New Roman" w:cs="Times New Roman"/>
          <w:sz w:val="28"/>
          <w:szCs w:val="28"/>
          <w:lang w:val="ru-RU"/>
        </w:rPr>
        <w:t>4.2.1.</w:t>
      </w:r>
      <w:r w:rsidR="0092438F" w:rsidRPr="003374E9">
        <w:rPr>
          <w:rFonts w:ascii="Times New Roman" w:hAnsi="Times New Roman" w:cs="Times New Roman"/>
          <w:sz w:val="28"/>
          <w:szCs w:val="28"/>
          <w:lang w:val="ru-RU"/>
        </w:rPr>
        <w:t xml:space="preserve">руководствоваться в своей деятельности положениями правовых нормативных актов федерального, регионального, муниципального, школьного уровней и обеспечивать соблюдение прав участников образовательных отношений; </w:t>
      </w:r>
    </w:p>
    <w:p w:rsidR="00A83E6E" w:rsidRDefault="00C3764F" w:rsidP="007A3A2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4.2.2.</w:t>
      </w:r>
      <w:r w:rsidR="0092438F" w:rsidRPr="003374E9">
        <w:rPr>
          <w:rFonts w:ascii="Times New Roman" w:hAnsi="Times New Roman" w:cs="Times New Roman"/>
          <w:sz w:val="28"/>
          <w:szCs w:val="28"/>
          <w:lang w:val="ru-RU"/>
        </w:rPr>
        <w:t xml:space="preserve">осуществлять </w:t>
      </w:r>
      <w:proofErr w:type="gramStart"/>
      <w:r w:rsidR="0092438F" w:rsidRPr="003374E9">
        <w:rPr>
          <w:rFonts w:ascii="Times New Roman" w:hAnsi="Times New Roman" w:cs="Times New Roman"/>
          <w:sz w:val="28"/>
          <w:szCs w:val="28"/>
          <w:lang w:val="ru-RU"/>
        </w:rPr>
        <w:t>контроль за</w:t>
      </w:r>
      <w:proofErr w:type="gramEnd"/>
      <w:r w:rsidR="0092438F" w:rsidRPr="003374E9">
        <w:rPr>
          <w:rFonts w:ascii="Times New Roman" w:hAnsi="Times New Roman" w:cs="Times New Roman"/>
          <w:sz w:val="28"/>
          <w:szCs w:val="28"/>
          <w:lang w:val="ru-RU"/>
        </w:rPr>
        <w:t xml:space="preserve"> исполнением принятого решения.</w:t>
      </w:r>
    </w:p>
    <w:p w:rsidR="0092438F" w:rsidRPr="003374E9" w:rsidRDefault="00A83E6E" w:rsidP="007A3A2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4.2.3.все члены</w:t>
      </w:r>
      <w:bookmarkStart w:id="0" w:name="_GoBack"/>
      <w:bookmarkEnd w:id="0"/>
      <w:r>
        <w:rPr>
          <w:rFonts w:ascii="Times New Roman" w:hAnsi="Times New Roman" w:cs="Times New Roman"/>
          <w:sz w:val="28"/>
          <w:szCs w:val="28"/>
          <w:lang w:val="ru-RU"/>
        </w:rPr>
        <w:t xml:space="preserve"> Комиссии работают на общественных началах.</w:t>
      </w:r>
      <w:r w:rsidR="0092438F" w:rsidRPr="003374E9">
        <w:rPr>
          <w:rFonts w:ascii="Times New Roman" w:hAnsi="Times New Roman" w:cs="Times New Roman"/>
          <w:sz w:val="28"/>
          <w:szCs w:val="28"/>
          <w:lang w:val="ru-RU"/>
        </w:rPr>
        <w:t xml:space="preserve"> </w:t>
      </w:r>
    </w:p>
    <w:p w:rsidR="00CE6C54" w:rsidRDefault="00CE6C54" w:rsidP="00CE6C54">
      <w:pPr>
        <w:widowControl w:val="0"/>
        <w:tabs>
          <w:tab w:val="num" w:pos="1440"/>
        </w:tabs>
        <w:overflowPunct w:val="0"/>
        <w:autoSpaceDE w:val="0"/>
        <w:autoSpaceDN w:val="0"/>
        <w:adjustRightInd w:val="0"/>
        <w:spacing w:line="240" w:lineRule="auto"/>
        <w:ind w:left="708"/>
        <w:rPr>
          <w:rFonts w:ascii="Times New Roman" w:hAnsi="Times New Roman" w:cs="Times New Roman"/>
          <w:sz w:val="28"/>
          <w:szCs w:val="28"/>
          <w:lang w:val="ru-RU"/>
        </w:rPr>
      </w:pPr>
    </w:p>
    <w:p w:rsidR="00A846EE" w:rsidRDefault="00A846EE" w:rsidP="00CE6C54">
      <w:pPr>
        <w:widowControl w:val="0"/>
        <w:overflowPunct w:val="0"/>
        <w:autoSpaceDE w:val="0"/>
        <w:autoSpaceDN w:val="0"/>
        <w:adjustRightInd w:val="0"/>
        <w:spacing w:after="0" w:line="240" w:lineRule="auto"/>
        <w:ind w:left="830" w:right="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846EE" w:rsidRDefault="00A846EE" w:rsidP="00A846EE">
      <w:pPr>
        <w:spacing w:after="0" w:line="240" w:lineRule="auto"/>
        <w:rPr>
          <w:rFonts w:ascii="Times New Roman" w:hAnsi="Times New Roman" w:cs="Times New Roman"/>
          <w:sz w:val="28"/>
          <w:szCs w:val="28"/>
          <w:lang w:val="ru-RU"/>
        </w:rPr>
        <w:sectPr w:rsidR="00A846EE" w:rsidSect="0092438F">
          <w:pgSz w:w="11900" w:h="16840"/>
          <w:pgMar w:top="1134" w:right="567" w:bottom="1134" w:left="1134" w:header="720" w:footer="720" w:gutter="0"/>
          <w:cols w:space="720"/>
        </w:sectPr>
      </w:pPr>
    </w:p>
    <w:p w:rsidR="00EB01F6" w:rsidRPr="00A846EE" w:rsidRDefault="00EB01F6" w:rsidP="00A846EE">
      <w:pPr>
        <w:spacing w:after="0" w:line="240" w:lineRule="auto"/>
        <w:rPr>
          <w:rFonts w:ascii="Times New Roman" w:hAnsi="Times New Roman" w:cs="Times New Roman"/>
          <w:sz w:val="28"/>
          <w:szCs w:val="28"/>
          <w:lang w:val="ru-RU"/>
        </w:rPr>
      </w:pPr>
      <w:bookmarkStart w:id="1" w:name="page3"/>
      <w:bookmarkEnd w:id="1"/>
    </w:p>
    <w:sectPr w:rsidR="00EB01F6" w:rsidRPr="00A846EE" w:rsidSect="00A846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3.%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8"/>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4D06"/>
    <w:multiLevelType w:val="hybridMultilevel"/>
    <w:tmpl w:val="00004DB7"/>
    <w:lvl w:ilvl="0" w:tplc="00001547">
      <w:start w:val="8"/>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4DE"/>
    <w:multiLevelType w:val="hybridMultilevel"/>
    <w:tmpl w:val="000039B3"/>
    <w:lvl w:ilvl="0" w:tplc="00002D12">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000041BB"/>
    <w:lvl w:ilvl="0" w:tplc="000026E9">
      <w:start w:val="2"/>
      <w:numFmt w:val="decimal"/>
      <w:lvlText w:val="%1."/>
      <w:lvlJc w:val="left"/>
      <w:pPr>
        <w:tabs>
          <w:tab w:val="num" w:pos="720"/>
        </w:tabs>
        <w:ind w:left="720" w:hanging="360"/>
      </w:pPr>
    </w:lvl>
    <w:lvl w:ilvl="1" w:tplc="000001EB">
      <w:start w:val="1"/>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952"/>
    <w:multiLevelType w:val="hybridMultilevel"/>
    <w:tmpl w:val="00005F90"/>
    <w:lvl w:ilvl="0" w:tplc="00001649">
      <w:start w:val="1"/>
      <w:numFmt w:val="decimal"/>
      <w:lvlText w:val="%1"/>
      <w:lvlJc w:val="left"/>
      <w:pPr>
        <w:tabs>
          <w:tab w:val="num" w:pos="720"/>
        </w:tabs>
        <w:ind w:left="720" w:hanging="360"/>
      </w:pPr>
    </w:lvl>
    <w:lvl w:ilvl="1" w:tplc="00006DF1">
      <w:start w:val="3"/>
      <w:numFmt w:val="decimal"/>
      <w:lvlText w:val="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7E87"/>
    <w:multiLevelType w:val="hybridMultilevel"/>
    <w:tmpl w:val="0000390C"/>
    <w:lvl w:ilvl="0" w:tplc="00000F3E">
      <w:start w:val="1"/>
      <w:numFmt w:val="decimal"/>
      <w:lvlText w:val="%1"/>
      <w:lvlJc w:val="left"/>
      <w:pPr>
        <w:tabs>
          <w:tab w:val="num" w:pos="720"/>
        </w:tabs>
        <w:ind w:left="720" w:hanging="360"/>
      </w:pPr>
    </w:lvl>
    <w:lvl w:ilvl="1" w:tplc="00000099">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12A0301F"/>
    <w:multiLevelType w:val="multilevel"/>
    <w:tmpl w:val="B12EA5CC"/>
    <w:lvl w:ilvl="0">
      <w:start w:val="4"/>
      <w:numFmt w:val="decimal"/>
      <w:lvlText w:val="%1."/>
      <w:lvlJc w:val="left"/>
      <w:pPr>
        <w:ind w:left="675" w:hanging="675"/>
      </w:pPr>
      <w:rPr>
        <w:rFonts w:hint="default"/>
      </w:rPr>
    </w:lvl>
    <w:lvl w:ilvl="1">
      <w:start w:val="1"/>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9">
    <w:nsid w:val="4D6E4B8E"/>
    <w:multiLevelType w:val="hybridMultilevel"/>
    <w:tmpl w:val="0000305E"/>
    <w:lvl w:ilvl="0" w:tplc="0000440D">
      <w:start w:val="1"/>
      <w:numFmt w:val="decimal"/>
      <w:lvlText w:val="3.%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AA63914"/>
    <w:multiLevelType w:val="multilevel"/>
    <w:tmpl w:val="DD12BED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3"/>
    </w:lvlOverride>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
    <w:lvlOverride w:ilvl="0"/>
    <w:lvlOverride w:ilvl="1">
      <w:startOverride w:val="8"/>
    </w:lvlOverride>
    <w:lvlOverride w:ilvl="2"/>
    <w:lvlOverride w:ilvl="3"/>
    <w:lvlOverride w:ilvl="4"/>
    <w:lvlOverride w:ilvl="5"/>
    <w:lvlOverride w:ilvl="6"/>
    <w:lvlOverride w:ilvl="7"/>
    <w:lvlOverride w:ilvl="8"/>
  </w:num>
  <w:num w:numId="5">
    <w:abstractNumId w:val="7"/>
    <w:lvlOverride w:ilvl="0">
      <w:startOverride w:val="1"/>
    </w:lvlOverride>
    <w:lvlOverride w:ilvl="1">
      <w:startOverride w:val="3"/>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num>
  <w:num w:numId="8">
    <w:abstractNumId w:val="9"/>
  </w:num>
  <w:num w:numId="9">
    <w:abstractNumId w:val="3"/>
    <w:lvlOverride w:ilvl="0">
      <w:startOverride w:val="8"/>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E5"/>
    <w:rsid w:val="00054EDC"/>
    <w:rsid w:val="000560C3"/>
    <w:rsid w:val="0006460C"/>
    <w:rsid w:val="00071C84"/>
    <w:rsid w:val="00145755"/>
    <w:rsid w:val="001D5954"/>
    <w:rsid w:val="001F0B05"/>
    <w:rsid w:val="002239E5"/>
    <w:rsid w:val="002259B2"/>
    <w:rsid w:val="002D6395"/>
    <w:rsid w:val="002E611C"/>
    <w:rsid w:val="003422DC"/>
    <w:rsid w:val="00371A34"/>
    <w:rsid w:val="003811F2"/>
    <w:rsid w:val="00393232"/>
    <w:rsid w:val="003A63F3"/>
    <w:rsid w:val="003B15BF"/>
    <w:rsid w:val="003F3DF2"/>
    <w:rsid w:val="004907BE"/>
    <w:rsid w:val="004C071A"/>
    <w:rsid w:val="004C5D95"/>
    <w:rsid w:val="00587F3F"/>
    <w:rsid w:val="005E2FE9"/>
    <w:rsid w:val="005E6157"/>
    <w:rsid w:val="005F45BF"/>
    <w:rsid w:val="0065741F"/>
    <w:rsid w:val="006623D6"/>
    <w:rsid w:val="006E40BD"/>
    <w:rsid w:val="007117F6"/>
    <w:rsid w:val="007A3A2C"/>
    <w:rsid w:val="007D6123"/>
    <w:rsid w:val="008013EE"/>
    <w:rsid w:val="00825909"/>
    <w:rsid w:val="00832747"/>
    <w:rsid w:val="00844353"/>
    <w:rsid w:val="008F07CA"/>
    <w:rsid w:val="00904920"/>
    <w:rsid w:val="00911947"/>
    <w:rsid w:val="0092438F"/>
    <w:rsid w:val="009721F9"/>
    <w:rsid w:val="009F0116"/>
    <w:rsid w:val="00A05ED3"/>
    <w:rsid w:val="00A14F4D"/>
    <w:rsid w:val="00A83E6E"/>
    <w:rsid w:val="00A846EE"/>
    <w:rsid w:val="00AB50F5"/>
    <w:rsid w:val="00AE412C"/>
    <w:rsid w:val="00AF6095"/>
    <w:rsid w:val="00B12809"/>
    <w:rsid w:val="00B44A9F"/>
    <w:rsid w:val="00B66B59"/>
    <w:rsid w:val="00BB346B"/>
    <w:rsid w:val="00C2771F"/>
    <w:rsid w:val="00C3764F"/>
    <w:rsid w:val="00C73FB1"/>
    <w:rsid w:val="00CB2326"/>
    <w:rsid w:val="00CE6C54"/>
    <w:rsid w:val="00D43290"/>
    <w:rsid w:val="00D92E85"/>
    <w:rsid w:val="00DA3347"/>
    <w:rsid w:val="00E00F64"/>
    <w:rsid w:val="00E56A9A"/>
    <w:rsid w:val="00E642BA"/>
    <w:rsid w:val="00E97392"/>
    <w:rsid w:val="00EB01F6"/>
    <w:rsid w:val="00EF7339"/>
    <w:rsid w:val="00F50EC7"/>
    <w:rsid w:val="00F61CD4"/>
    <w:rsid w:val="00F80451"/>
    <w:rsid w:val="00FE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E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E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20346">
      <w:bodyDiv w:val="1"/>
      <w:marLeft w:val="0"/>
      <w:marRight w:val="0"/>
      <w:marTop w:val="0"/>
      <w:marBottom w:val="0"/>
      <w:divBdr>
        <w:top w:val="none" w:sz="0" w:space="0" w:color="auto"/>
        <w:left w:val="none" w:sz="0" w:space="0" w:color="auto"/>
        <w:bottom w:val="none" w:sz="0" w:space="0" w:color="auto"/>
        <w:right w:val="none" w:sz="0" w:space="0" w:color="auto"/>
      </w:divBdr>
    </w:div>
    <w:div w:id="1592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krecer</dc:creator>
  <cp:keywords/>
  <dc:description/>
  <cp:lastModifiedBy>krecer</cp:lastModifiedBy>
  <cp:revision>9</cp:revision>
  <dcterms:created xsi:type="dcterms:W3CDTF">2017-02-14T06:09:00Z</dcterms:created>
  <dcterms:modified xsi:type="dcterms:W3CDTF">2017-02-14T06:39:00Z</dcterms:modified>
</cp:coreProperties>
</file>